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D1" w:rsidRDefault="00BD227F">
      <w:pPr>
        <w:widowControl/>
        <w:spacing w:after="160" w:line="259" w:lineRule="auto"/>
        <w:jc w:val="center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 xml:space="preserve">КОНКУРС НА ВЫБОР ОРГАНИЗАЦИИ </w:t>
      </w:r>
      <w:r>
        <w:rPr>
          <w:rFonts w:eastAsia="Times New Roman"/>
          <w:b/>
          <w:sz w:val="32"/>
          <w:szCs w:val="32"/>
        </w:rPr>
        <w:br/>
        <w:t>ПО УСТАНОВКЕ ШЛАГБАУМА НА ПОВОРОТЕ К ЦТП В К</w:t>
      </w:r>
      <w:r>
        <w:rPr>
          <w:rFonts w:eastAsia="Times New Roman"/>
          <w:b/>
          <w:sz w:val="32"/>
          <w:szCs w:val="32"/>
        </w:rPr>
        <w:t>О</w:t>
      </w:r>
      <w:r>
        <w:rPr>
          <w:rFonts w:eastAsia="Times New Roman"/>
          <w:b/>
          <w:sz w:val="32"/>
          <w:szCs w:val="32"/>
        </w:rPr>
        <w:t>ЛИЧЕСТВЕ 1 ШТ.</w:t>
      </w:r>
    </w:p>
    <w:p w:rsidR="00FF75D1" w:rsidRDefault="00BD22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ТЕХНИЧЕСКОЕ ЗАДАНИЕ на установку шлагбаума</w:t>
      </w:r>
      <w:r>
        <w:rPr>
          <w:b/>
          <w:bCs/>
          <w:sz w:val="28"/>
          <w:szCs w:val="28"/>
        </w:rPr>
        <w:br/>
        <w:t>с удаленной диспетчеризацией.</w:t>
      </w:r>
    </w:p>
    <w:p w:rsidR="00FF75D1" w:rsidRDefault="00BD227F">
      <w:pPr>
        <w:numPr>
          <w:ilvl w:val="0"/>
          <w:numId w:val="3"/>
        </w:num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Шлагбаум скоростной, гидравлический или электромеханический (время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крытия до 5 сек.) с </w:t>
      </w:r>
      <w:r>
        <w:rPr>
          <w:sz w:val="28"/>
          <w:szCs w:val="28"/>
        </w:rPr>
        <w:t xml:space="preserve">усиленным редуктором, </w:t>
      </w:r>
      <w:proofErr w:type="spellStart"/>
      <w:r>
        <w:rPr>
          <w:sz w:val="28"/>
          <w:szCs w:val="28"/>
        </w:rPr>
        <w:t>расчитанный</w:t>
      </w:r>
      <w:proofErr w:type="spellEnd"/>
      <w:r>
        <w:rPr>
          <w:sz w:val="28"/>
          <w:szCs w:val="28"/>
        </w:rPr>
        <w:t xml:space="preserve"> на высокую инте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сивность работы с наработкой на отказ 2 млн. циклов и более. Рабочий те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пературный диапазон -30°C ~ +60°C. </w:t>
      </w:r>
      <w:proofErr w:type="gramStart"/>
      <w:r>
        <w:rPr>
          <w:sz w:val="28"/>
          <w:szCs w:val="28"/>
        </w:rPr>
        <w:t>Алюминиевая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трела</w:t>
      </w:r>
      <w:proofErr w:type="spellEnd"/>
      <w:r>
        <w:rPr>
          <w:sz w:val="28"/>
          <w:szCs w:val="28"/>
        </w:rPr>
        <w:t xml:space="preserve"> длиной 4 - 4,5 ме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ра.</w:t>
      </w:r>
    </w:p>
    <w:p w:rsidR="00FF75D1" w:rsidRDefault="00BD227F">
      <w:pPr>
        <w:numPr>
          <w:ilvl w:val="0"/>
          <w:numId w:val="3"/>
        </w:num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Предусмотреть возможность проезда как легкового, так и груз</w:t>
      </w:r>
      <w:r>
        <w:rPr>
          <w:sz w:val="28"/>
          <w:szCs w:val="28"/>
        </w:rPr>
        <w:t>ового 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порта, мусоровозов (расположение ИК датчиков на нескольких уровнях).</w:t>
      </w:r>
    </w:p>
    <w:p w:rsidR="00FF75D1" w:rsidRDefault="00BD227F">
      <w:pPr>
        <w:numPr>
          <w:ilvl w:val="0"/>
          <w:numId w:val="3"/>
        </w:num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Время закрытия шлагбаума   проезда автомобиля должно быть минимальным.</w:t>
      </w:r>
    </w:p>
    <w:p w:rsidR="00FF75D1" w:rsidRDefault="00BD227F">
      <w:pPr>
        <w:numPr>
          <w:ilvl w:val="0"/>
          <w:numId w:val="3"/>
        </w:num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Открытие шлагбаума жильцами осуществляется при помощи уже имеющи</w:t>
      </w:r>
      <w:r>
        <w:rPr>
          <w:sz w:val="28"/>
          <w:szCs w:val="28"/>
        </w:rPr>
        <w:t>х</w:t>
      </w:r>
      <w:r>
        <w:rPr>
          <w:sz w:val="28"/>
          <w:szCs w:val="28"/>
        </w:rPr>
        <w:t>ся пультов (кнопка №1) и по звонку с тел</w:t>
      </w:r>
      <w:r>
        <w:rPr>
          <w:sz w:val="28"/>
          <w:szCs w:val="28"/>
        </w:rPr>
        <w:t xml:space="preserve">ефона. Доступ на территорию дома автомобилей экстренных и коммунальных служб осуществляется через кнопку  вызова диспетчера с </w:t>
      </w:r>
      <w:proofErr w:type="gramStart"/>
      <w:r>
        <w:rPr>
          <w:sz w:val="28"/>
          <w:szCs w:val="28"/>
        </w:rPr>
        <w:t>обязательной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видеофиксацией</w:t>
      </w:r>
      <w:proofErr w:type="spellEnd"/>
      <w:r>
        <w:rPr>
          <w:sz w:val="28"/>
          <w:szCs w:val="28"/>
        </w:rPr>
        <w:t xml:space="preserve">. Пропуск гостей, такси, служб доставки и т.п. осуществляется также диспетчером с </w:t>
      </w:r>
      <w:proofErr w:type="spellStart"/>
      <w:r>
        <w:rPr>
          <w:sz w:val="28"/>
          <w:szCs w:val="28"/>
        </w:rPr>
        <w:t>видеофи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сацией</w:t>
      </w:r>
      <w:proofErr w:type="spellEnd"/>
      <w:r>
        <w:rPr>
          <w:sz w:val="28"/>
          <w:szCs w:val="28"/>
        </w:rPr>
        <w:t xml:space="preserve"> в соот</w:t>
      </w:r>
      <w:r>
        <w:rPr>
          <w:sz w:val="28"/>
          <w:szCs w:val="28"/>
        </w:rPr>
        <w:t>ветствии с заранее поданными заявками на проезд от жильцов, арендаторов и владельцев коммерческой недвижимости.</w:t>
      </w:r>
    </w:p>
    <w:p w:rsidR="00FF75D1" w:rsidRDefault="00BD227F">
      <w:pPr>
        <w:numPr>
          <w:ilvl w:val="0"/>
          <w:numId w:val="3"/>
        </w:numPr>
        <w:ind w:left="360" w:hanging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Видеофиксация</w:t>
      </w:r>
      <w:proofErr w:type="spellEnd"/>
      <w:r>
        <w:rPr>
          <w:sz w:val="28"/>
          <w:szCs w:val="28"/>
        </w:rPr>
        <w:t xml:space="preserve"> производится оборудованием, позволяющим четко проч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тать государственный номер проезжающего транспортного средства.</w:t>
      </w:r>
    </w:p>
    <w:p w:rsidR="00FF75D1" w:rsidRDefault="00BD227F">
      <w:pPr>
        <w:numPr>
          <w:ilvl w:val="0"/>
          <w:numId w:val="3"/>
        </w:num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Срок хранение в</w:t>
      </w:r>
      <w:r>
        <w:rPr>
          <w:sz w:val="28"/>
          <w:szCs w:val="28"/>
        </w:rPr>
        <w:t>идео архива на серверах компании, предоставляющей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 диспетчеризации, не менее 14 суток. При необходимости, видеоматериалы предоставляются уполномоченному представителю ТСЖ.</w:t>
      </w:r>
    </w:p>
    <w:p w:rsidR="00FF75D1" w:rsidRDefault="00BD227F">
      <w:pPr>
        <w:numPr>
          <w:ilvl w:val="0"/>
          <w:numId w:val="3"/>
        </w:num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Диспетчеризация должна осуществляться таким образом, чтобы обеспечить четкое р</w:t>
      </w:r>
      <w:r>
        <w:rPr>
          <w:sz w:val="28"/>
          <w:szCs w:val="28"/>
        </w:rPr>
        <w:t>азделение потока автомобилей (экстренные, коммунальные службы без подачи заявок, гости, службы доставки и т.п. в соответствии с поданн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диспетчеру заявками), путем последовательного открытия нужных шла</w:t>
      </w:r>
      <w:r>
        <w:rPr>
          <w:sz w:val="28"/>
          <w:szCs w:val="28"/>
        </w:rPr>
        <w:t>г</w:t>
      </w:r>
      <w:r>
        <w:rPr>
          <w:sz w:val="28"/>
          <w:szCs w:val="28"/>
        </w:rPr>
        <w:t>баумов по трем направлениям:</w:t>
      </w:r>
    </w:p>
    <w:p w:rsidR="00FF75D1" w:rsidRDefault="00BD22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Дом № 17 (планируемый</w:t>
      </w:r>
      <w:r>
        <w:rPr>
          <w:sz w:val="28"/>
          <w:szCs w:val="28"/>
        </w:rPr>
        <w:t xml:space="preserve"> шлагбаум + </w:t>
      </w:r>
      <w:proofErr w:type="gramStart"/>
      <w:r>
        <w:rPr>
          <w:sz w:val="28"/>
          <w:szCs w:val="28"/>
        </w:rPr>
        <w:t>шлагбаум</w:t>
      </w:r>
      <w:proofErr w:type="gramEnd"/>
      <w:r>
        <w:rPr>
          <w:sz w:val="28"/>
          <w:szCs w:val="28"/>
        </w:rPr>
        <w:t xml:space="preserve"> №3).</w:t>
      </w:r>
    </w:p>
    <w:p w:rsidR="00FF75D1" w:rsidRDefault="00BD22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Таунхаусы</w:t>
      </w:r>
      <w:proofErr w:type="spellEnd"/>
      <w:r>
        <w:rPr>
          <w:sz w:val="28"/>
          <w:szCs w:val="28"/>
        </w:rPr>
        <w:t xml:space="preserve"> (планируемый шлагбаум + </w:t>
      </w:r>
      <w:proofErr w:type="gramStart"/>
      <w:r>
        <w:rPr>
          <w:sz w:val="28"/>
          <w:szCs w:val="28"/>
        </w:rPr>
        <w:t>шлагбаум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таунхаусов</w:t>
      </w:r>
      <w:proofErr w:type="spellEnd"/>
      <w:r>
        <w:rPr>
          <w:sz w:val="28"/>
          <w:szCs w:val="28"/>
        </w:rPr>
        <w:t>).</w:t>
      </w:r>
    </w:p>
    <w:p w:rsidR="00FF75D1" w:rsidRDefault="00BD22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Подземная парковка (планируемый шлагбаум).</w:t>
      </w:r>
    </w:p>
    <w:p w:rsidR="00FF75D1" w:rsidRDefault="00BD227F">
      <w:pPr>
        <w:numPr>
          <w:ilvl w:val="0"/>
          <w:numId w:val="3"/>
        </w:num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Гарантийный срок на установленное оборудование должен быть не менее 2 (двух) лет.</w:t>
      </w:r>
    </w:p>
    <w:p w:rsidR="00FF75D1" w:rsidRDefault="00BD227F">
      <w:pPr>
        <w:numPr>
          <w:ilvl w:val="0"/>
          <w:numId w:val="3"/>
        </w:num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заявок при возникновении неис</w:t>
      </w:r>
      <w:r>
        <w:rPr>
          <w:sz w:val="28"/>
          <w:szCs w:val="28"/>
        </w:rPr>
        <w:t>правности оборудования не более 24 часов.</w:t>
      </w:r>
    </w:p>
    <w:p w:rsidR="00FF75D1" w:rsidRDefault="00BD227F">
      <w:pPr>
        <w:numPr>
          <w:ilvl w:val="0"/>
          <w:numId w:val="3"/>
        </w:num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Монтаж и ввод в эксплуатацию шлагбаума и оборудования для </w:t>
      </w:r>
      <w:proofErr w:type="spellStart"/>
      <w:r>
        <w:rPr>
          <w:sz w:val="28"/>
          <w:szCs w:val="28"/>
        </w:rPr>
        <w:t>уаленной</w:t>
      </w:r>
      <w:proofErr w:type="spellEnd"/>
      <w:r>
        <w:rPr>
          <w:sz w:val="28"/>
          <w:szCs w:val="28"/>
        </w:rPr>
        <w:t xml:space="preserve"> диспетчеризации должен быть произведен не позднее января 2019 года.</w:t>
      </w:r>
    </w:p>
    <w:p w:rsidR="00FF75D1" w:rsidRDefault="00BD227F">
      <w:pPr>
        <w:pStyle w:val="a3"/>
        <w:ind w:left="0"/>
        <w:rPr>
          <w:rFonts w:ascii="Times New Roman" w:eastAsia="SimSun" w:hAnsi="Times New Roman"/>
          <w:b/>
          <w:bCs/>
          <w:sz w:val="28"/>
          <w:szCs w:val="28"/>
        </w:rPr>
      </w:pPr>
      <w:r>
        <w:rPr>
          <w:rFonts w:ascii="Times New Roman" w:eastAsia="SimSun" w:hAnsi="Times New Roman"/>
          <w:b/>
          <w:bCs/>
          <w:sz w:val="28"/>
          <w:szCs w:val="28"/>
        </w:rPr>
        <w:t xml:space="preserve">2. СРОК ПРОВЕДЕНИЯ КОНКУРСА: </w:t>
      </w:r>
      <w:r>
        <w:rPr>
          <w:rFonts w:ascii="Times New Roman" w:eastAsia="SimSun" w:hAnsi="Times New Roman"/>
          <w:sz w:val="28"/>
          <w:szCs w:val="28"/>
        </w:rPr>
        <w:t>С 10 декабря до 27</w:t>
      </w:r>
      <w:r>
        <w:rPr>
          <w:rFonts w:ascii="Times New Roman" w:eastAsia="SimSun" w:hAnsi="Times New Roman"/>
          <w:sz w:val="28"/>
          <w:szCs w:val="28"/>
        </w:rPr>
        <w:t xml:space="preserve"> декабря 2018 г.</w:t>
      </w:r>
    </w:p>
    <w:p w:rsidR="00FF75D1" w:rsidRDefault="00BD227F">
      <w:pPr>
        <w:pStyle w:val="a3"/>
        <w:ind w:left="0"/>
        <w:rPr>
          <w:rFonts w:ascii="Times New Roman" w:eastAsia="SimSun" w:hAnsi="Times New Roman"/>
          <w:b/>
          <w:bCs/>
          <w:sz w:val="28"/>
          <w:szCs w:val="28"/>
        </w:rPr>
      </w:pPr>
      <w:r>
        <w:rPr>
          <w:rFonts w:ascii="Times New Roman" w:eastAsia="SimSun" w:hAnsi="Times New Roman"/>
          <w:b/>
          <w:bCs/>
          <w:sz w:val="28"/>
          <w:szCs w:val="28"/>
        </w:rPr>
        <w:t>3. СРОК ОБЪЯВЛЕ</w:t>
      </w:r>
      <w:r>
        <w:rPr>
          <w:rFonts w:ascii="Times New Roman" w:eastAsia="SimSun" w:hAnsi="Times New Roman"/>
          <w:b/>
          <w:bCs/>
          <w:sz w:val="28"/>
          <w:szCs w:val="28"/>
        </w:rPr>
        <w:t xml:space="preserve">НИЯ РЕЗУЛЬТАТОВ: </w:t>
      </w:r>
      <w:r>
        <w:rPr>
          <w:rFonts w:ascii="Times New Roman" w:eastAsia="SimSun" w:hAnsi="Times New Roman"/>
          <w:sz w:val="28"/>
          <w:szCs w:val="28"/>
        </w:rPr>
        <w:t>с 27 декабря по 30</w:t>
      </w:r>
      <w:bookmarkStart w:id="0" w:name="_GoBack"/>
      <w:bookmarkEnd w:id="0"/>
      <w:r>
        <w:rPr>
          <w:rFonts w:ascii="Times New Roman" w:eastAsia="SimSun" w:hAnsi="Times New Roman"/>
          <w:sz w:val="28"/>
          <w:szCs w:val="28"/>
        </w:rPr>
        <w:t xml:space="preserve"> декабря 2018.</w:t>
      </w:r>
    </w:p>
    <w:p w:rsidR="00FF75D1" w:rsidRDefault="00BD227F">
      <w:pPr>
        <w:pStyle w:val="a3"/>
        <w:ind w:left="0"/>
        <w:rPr>
          <w:rFonts w:ascii="Times New Roman" w:eastAsia="SimSun" w:hAnsi="Times New Roman"/>
          <w:b/>
          <w:bCs/>
          <w:sz w:val="28"/>
          <w:szCs w:val="28"/>
        </w:rPr>
      </w:pPr>
      <w:r>
        <w:rPr>
          <w:rFonts w:ascii="Times New Roman" w:eastAsia="SimSun" w:hAnsi="Times New Roman"/>
          <w:b/>
          <w:bCs/>
          <w:sz w:val="28"/>
          <w:szCs w:val="28"/>
        </w:rPr>
        <w:t xml:space="preserve">4. МЕСТО ПУБЛИКАЦИИ РЕЗУЛЬТАТОВ: </w:t>
      </w:r>
      <w:r>
        <w:rPr>
          <w:rFonts w:ascii="Times New Roman" w:eastAsia="SimSun" w:hAnsi="Times New Roman"/>
          <w:sz w:val="28"/>
          <w:szCs w:val="28"/>
        </w:rPr>
        <w:t xml:space="preserve">информационные доски, сайт ТСЖ </w:t>
      </w:r>
      <w:hyperlink r:id="rId6" w:history="1">
        <w:r>
          <w:rPr>
            <w:rStyle w:val="a4"/>
            <w:rFonts w:ascii="Times New Roman" w:eastAsia="SimSun" w:hAnsi="Times New Roman"/>
            <w:sz w:val="28"/>
            <w:szCs w:val="28"/>
          </w:rPr>
          <w:t>www.dnn17.ru</w:t>
        </w:r>
      </w:hyperlink>
    </w:p>
    <w:p w:rsidR="00FF75D1" w:rsidRDefault="00BD227F">
      <w:pPr>
        <w:pStyle w:val="a3"/>
        <w:ind w:left="0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b/>
          <w:bCs/>
          <w:sz w:val="28"/>
          <w:szCs w:val="28"/>
        </w:rPr>
        <w:lastRenderedPageBreak/>
        <w:t>5. УПОЛНОМОЧЕННОЕ СОБСТВЕННИКАМИ ЛИЦО НА ПРОВЕД</w:t>
      </w:r>
      <w:r>
        <w:rPr>
          <w:rFonts w:ascii="Times New Roman" w:eastAsia="SimSun" w:hAnsi="Times New Roman"/>
          <w:b/>
          <w:bCs/>
          <w:sz w:val="28"/>
          <w:szCs w:val="28"/>
        </w:rPr>
        <w:t>Е</w:t>
      </w:r>
      <w:r>
        <w:rPr>
          <w:rFonts w:ascii="Times New Roman" w:eastAsia="SimSun" w:hAnsi="Times New Roman"/>
          <w:b/>
          <w:bCs/>
          <w:sz w:val="28"/>
          <w:szCs w:val="28"/>
        </w:rPr>
        <w:t xml:space="preserve">НИЕ КОНКУРСА: </w:t>
      </w:r>
      <w:r>
        <w:rPr>
          <w:rFonts w:ascii="Times New Roman" w:eastAsia="SimSun" w:hAnsi="Times New Roman"/>
          <w:sz w:val="28"/>
          <w:szCs w:val="28"/>
        </w:rPr>
        <w:t>Ширяев Сергей Николаевич, 8 910</w:t>
      </w:r>
      <w:r>
        <w:rPr>
          <w:rFonts w:ascii="Times New Roman" w:eastAsia="SimSun" w:hAnsi="Times New Roman"/>
          <w:sz w:val="28"/>
          <w:szCs w:val="28"/>
        </w:rPr>
        <w:t> 406 60 45</w:t>
      </w:r>
    </w:p>
    <w:p w:rsidR="00FF75D1" w:rsidRDefault="00FF75D1">
      <w:pPr>
        <w:pStyle w:val="a3"/>
        <w:ind w:left="0"/>
        <w:rPr>
          <w:rFonts w:ascii="Times New Roman" w:eastAsia="SimSun" w:hAnsi="Times New Roman"/>
          <w:b/>
          <w:bCs/>
          <w:sz w:val="28"/>
          <w:szCs w:val="28"/>
        </w:rPr>
      </w:pPr>
    </w:p>
    <w:p w:rsidR="00FF75D1" w:rsidRPr="00BD227F" w:rsidRDefault="00BD227F">
      <w:pPr>
        <w:pStyle w:val="a3"/>
        <w:ind w:left="0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ПОЧТА ДЛЯ ПРИЕМА ПРЕДЛОЖЕНИЙ: </w:t>
      </w:r>
      <w:r w:rsidRPr="00BD227F">
        <w:rPr>
          <w:rFonts w:ascii="Times New Roman" w:eastAsia="Times New Roman" w:hAnsi="Times New Roman"/>
          <w:b/>
          <w:sz w:val="32"/>
          <w:szCs w:val="32"/>
        </w:rPr>
        <w:br/>
      </w:r>
      <w:r>
        <w:rPr>
          <w:rFonts w:ascii="Times New Roman" w:eastAsia="Times New Roman" w:hAnsi="Times New Roman"/>
          <w:b/>
          <w:sz w:val="32"/>
          <w:szCs w:val="32"/>
          <w:lang w:val="en-US"/>
        </w:rPr>
        <w:t>DOMNN</w:t>
      </w:r>
      <w:r>
        <w:rPr>
          <w:rFonts w:ascii="Times New Roman" w:eastAsia="Times New Roman" w:hAnsi="Times New Roman"/>
          <w:b/>
          <w:sz w:val="32"/>
          <w:szCs w:val="32"/>
        </w:rPr>
        <w:t>17@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val="en-US"/>
        </w:rPr>
        <w:t>gmail</w:t>
      </w:r>
      <w:proofErr w:type="spellEnd"/>
      <w:r>
        <w:rPr>
          <w:rFonts w:ascii="Times New Roman" w:eastAsia="Times New Roman" w:hAnsi="Times New Roman"/>
          <w:b/>
          <w:sz w:val="32"/>
          <w:szCs w:val="32"/>
        </w:rPr>
        <w:t>.</w:t>
      </w:r>
      <w:r>
        <w:rPr>
          <w:rFonts w:ascii="Times New Roman" w:eastAsia="Times New Roman" w:hAnsi="Times New Roman"/>
          <w:b/>
          <w:sz w:val="32"/>
          <w:szCs w:val="32"/>
          <w:lang w:val="en-US"/>
        </w:rPr>
        <w:t>com</w:t>
      </w:r>
    </w:p>
    <w:sectPr w:rsidR="00FF75D1" w:rsidRPr="00BD227F">
      <w:endnotePr>
        <w:numFmt w:val="decimal"/>
      </w:endnotePr>
      <w:type w:val="continuous"/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152E"/>
    <w:multiLevelType w:val="singleLevel"/>
    <w:tmpl w:val="895E5F08"/>
    <w:name w:val="Bullet 8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">
    <w:nsid w:val="0A8F43E3"/>
    <w:multiLevelType w:val="singleLevel"/>
    <w:tmpl w:val="3C8A0728"/>
    <w:name w:val="Bullet 7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2">
    <w:nsid w:val="1E374DBF"/>
    <w:multiLevelType w:val="singleLevel"/>
    <w:tmpl w:val="A5B48064"/>
    <w:name w:val="Bullet 5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3">
    <w:nsid w:val="5D6E1D1F"/>
    <w:multiLevelType w:val="singleLevel"/>
    <w:tmpl w:val="ABC4FD4C"/>
    <w:name w:val="Bullet 2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4">
    <w:nsid w:val="6FC52AB5"/>
    <w:multiLevelType w:val="hybridMultilevel"/>
    <w:tmpl w:val="1608B4A0"/>
    <w:name w:val="Нумерованный список 2"/>
    <w:lvl w:ilvl="0" w:tplc="DCC86E8A">
      <w:start w:val="1"/>
      <w:numFmt w:val="decimal"/>
      <w:lvlText w:val="%1."/>
      <w:lvlJc w:val="left"/>
      <w:pPr>
        <w:ind w:left="710" w:firstLine="0"/>
      </w:pPr>
    </w:lvl>
    <w:lvl w:ilvl="1" w:tplc="465E18C6">
      <w:start w:val="1"/>
      <w:numFmt w:val="lowerLetter"/>
      <w:lvlText w:val="%2."/>
      <w:lvlJc w:val="left"/>
      <w:pPr>
        <w:ind w:left="1430" w:firstLine="0"/>
      </w:pPr>
    </w:lvl>
    <w:lvl w:ilvl="2" w:tplc="BF42D028">
      <w:start w:val="1"/>
      <w:numFmt w:val="lowerRoman"/>
      <w:lvlText w:val="%3."/>
      <w:lvlJc w:val="left"/>
      <w:pPr>
        <w:ind w:left="2330" w:firstLine="0"/>
      </w:pPr>
    </w:lvl>
    <w:lvl w:ilvl="3" w:tplc="4164F1BA">
      <w:start w:val="1"/>
      <w:numFmt w:val="decimal"/>
      <w:lvlText w:val="%4."/>
      <w:lvlJc w:val="left"/>
      <w:pPr>
        <w:ind w:left="2870" w:firstLine="0"/>
      </w:pPr>
    </w:lvl>
    <w:lvl w:ilvl="4" w:tplc="0FC43B44">
      <w:start w:val="1"/>
      <w:numFmt w:val="lowerLetter"/>
      <w:lvlText w:val="%5."/>
      <w:lvlJc w:val="left"/>
      <w:pPr>
        <w:ind w:left="3590" w:firstLine="0"/>
      </w:pPr>
    </w:lvl>
    <w:lvl w:ilvl="5" w:tplc="F5E0398C">
      <w:start w:val="1"/>
      <w:numFmt w:val="lowerRoman"/>
      <w:lvlText w:val="%6."/>
      <w:lvlJc w:val="left"/>
      <w:pPr>
        <w:ind w:left="4490" w:firstLine="0"/>
      </w:pPr>
    </w:lvl>
    <w:lvl w:ilvl="6" w:tplc="1E3A1B34">
      <w:start w:val="1"/>
      <w:numFmt w:val="decimal"/>
      <w:lvlText w:val="%7."/>
      <w:lvlJc w:val="left"/>
      <w:pPr>
        <w:ind w:left="5030" w:firstLine="0"/>
      </w:pPr>
    </w:lvl>
    <w:lvl w:ilvl="7" w:tplc="08B42870">
      <w:start w:val="1"/>
      <w:numFmt w:val="lowerLetter"/>
      <w:lvlText w:val="%8."/>
      <w:lvlJc w:val="left"/>
      <w:pPr>
        <w:ind w:left="5750" w:firstLine="0"/>
      </w:pPr>
    </w:lvl>
    <w:lvl w:ilvl="8" w:tplc="ABBCCC06">
      <w:start w:val="1"/>
      <w:numFmt w:val="lowerRoman"/>
      <w:lvlText w:val="%9."/>
      <w:lvlJc w:val="left"/>
      <w:pPr>
        <w:ind w:left="6650" w:firstLine="0"/>
      </w:pPr>
    </w:lvl>
  </w:abstractNum>
  <w:abstractNum w:abstractNumId="5">
    <w:nsid w:val="701116FA"/>
    <w:multiLevelType w:val="singleLevel"/>
    <w:tmpl w:val="49641228"/>
    <w:name w:val="Bullet 3"/>
    <w:lvl w:ilvl="0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6">
    <w:nsid w:val="740F3AC2"/>
    <w:multiLevelType w:val="singleLevel"/>
    <w:tmpl w:val="C1882A96"/>
    <w:name w:val="Bullet 4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7">
    <w:nsid w:val="794E71F5"/>
    <w:multiLevelType w:val="hybridMultilevel"/>
    <w:tmpl w:val="403A51CA"/>
    <w:lvl w:ilvl="0" w:tplc="0B32C88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6BA06B7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EE6099B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5E0C489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4170EF2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C4EABF9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5E20B3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F9A6F15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BC7A1B4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8">
    <w:nsid w:val="7F9D0EA5"/>
    <w:multiLevelType w:val="singleLevel"/>
    <w:tmpl w:val="FDD22724"/>
    <w:name w:val="Bullet 6"/>
    <w:lvl w:ilvl="0">
      <w:start w:val="1"/>
      <w:numFmt w:val="lowerRoman"/>
      <w:lvlText w:val="%1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283"/>
  <w:drawingGridVerticalSpacing w:val="283"/>
  <w:doNotShadeFormData/>
  <w:characterSpacingControl w:val="doNotCompress"/>
  <w:endnotePr>
    <w:numFmt w:val="decimal"/>
  </w:endnotePr>
  <w:compat>
    <w:doNotUseHTMLParagraphAutoSpacing/>
    <w:useFELayout/>
    <w:compatSetting w:name="compatibilityMode" w:uri="http://schemas.microsoft.com/office/word" w:val="12"/>
  </w:compat>
  <w:rsids>
    <w:rsidRoot w:val="00FF75D1"/>
    <w:rsid w:val="00BD227F"/>
    <w:rsid w:val="00F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4">
    <w:name w:val="Hyperlink"/>
    <w:basedOn w:val="a0"/>
    <w:rPr>
      <w:color w:val="22232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4">
    <w:name w:val="Hyperlink"/>
    <w:basedOn w:val="a0"/>
    <w:rPr>
      <w:color w:val="2223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nn17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Елисей</cp:lastModifiedBy>
  <cp:revision>5</cp:revision>
  <cp:lastPrinted>2018-12-13T21:20:00Z</cp:lastPrinted>
  <dcterms:created xsi:type="dcterms:W3CDTF">2018-12-13T09:54:00Z</dcterms:created>
  <dcterms:modified xsi:type="dcterms:W3CDTF">2018-12-18T20:14:00Z</dcterms:modified>
</cp:coreProperties>
</file>